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C9" w:rsidRPr="00DE621D" w:rsidRDefault="00A97058" w:rsidP="00A910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6480175" cy="9164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9-15_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01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2E21C9" w:rsidRPr="001719C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2E21C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Концепции сформулирована высшая цель образования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</w:t>
      </w:r>
      <w:r w:rsidR="00D76FD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дущее своей страны, </w:t>
      </w:r>
      <w:proofErr w:type="spellStart"/>
      <w:r w:rsidR="00D76FD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укорененный</w:t>
      </w:r>
      <w:r w:rsidR="002E21C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="002E21C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духовных и культурных традициях российского народа.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национального воспитательного идеала формулируется основная педагогическая цель – воспитание нравственного, ответственного, инициативного и компетентного гражданина России.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гражданина страны - одно из главных условий национального возрождения. Функционально грамотный гражданин - это человек, любящий Родину, умеющий реагировать на изменения в обществе, защищать свое человеческое право.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 Формируя гражданина, мы, прежде всего, должны видеть в нем человека. Поэтому гражданин с педагогической точки зрения - это самобытная индивидуальность, личность, обладающая единством духовно-нравственного и правового долга.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“Я – гражданин России” составлена на основе  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программы образовательного учреждения.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Программа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   взаимодействия личности и коллектива, развивающего воспитания и единства образовательной и воспитательной среды. 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Программа “Я – гражданин России”  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нормативного, правового и организационно-методического обеспечения функционирования системы патриотического воспитания. Любовь к Родине, патриотические чувства формируются у детей постепенно, в процессе накопления знаний и представлений об окружающем мире, об истории и традициях русского народа, о жизни страны, о труде людей и о родной природе.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 для  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 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достижения указанной цели решаются следующие задачи: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условия для эффективного гражданского и патриотического воспитания школьников;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эффективную работу по  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уважительного отношения к героическому прошлому Родины, ее истории, традициям через поисково-краеведческую работу, совместную  деятельность обучающихся с советами ветеранов войны и труда;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2.С</w:t>
      </w:r>
      <w:r w:rsidR="00D012BD"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писок литературы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1. Алексеева, Л.Н. Стихи о растениях [Текст] / сост. Л.Н.Алексеева. – СПб: Тритон, 1997.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2. Антошин, М.К. Герб, флаг, гимн России: изучение государственных символов РФ в школе [Текст] / сост. М.К.Антошин. М.: Айрис – пресс, 2003.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3. Баранова, И.В. Нравственные ценности [Текст] / сост. И.В.Баранова. – М.: Генезис, 2004.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4. Бродовска, З.В. В стране экологических загадок [Текст] / З.В. Бродовская. – Новосибирск, 2003.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Внеурочная деятельность в начальной школе [Электронный ресурс] </w:t>
      </w: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–Р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ежим доступа: </w:t>
      </w:r>
      <w:proofErr w:type="spell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konf</w:t>
      </w:r>
      <w:proofErr w:type="spell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// 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ipkps</w:t>
      </w:r>
      <w:proofErr w:type="spell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bsu</w:t>
      </w:r>
      <w:proofErr w:type="spell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6. Газман, О.С. Воспитание: цели, средства, перспектива [Текст] /О.С. Газман. - М.: Новое педагогическое мышление, 1989. - 221с.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7. Данилюк, А.Я. и др. Концепция духовно – нравственного развития и воспитания личности гражданина России [Текст] /Вестник образования. – 2009. - №17. -  9 - 13с.  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8. Жиренко, О.Е. Внеклассные мероприятия [Текст] / сост. О.Е.Жиренко. – М.:Вако, 2007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9. Концепция патриотического воспитания граждан РФ [Текст] /Воспитание школьников. – 2005. - №1. – 147с.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10. Концепция духовно – нравственного воспитания российских школьников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[Текст] – М.: Просвещение, 2009. – 35с.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11. Круглов, Ю.Г. Русские народные загадки, пословицы, поговорки [Текст] / сост. Ю.Г.Круглов. М.: Просвещение, 1990.</w:t>
      </w:r>
    </w:p>
    <w:p w:rsidR="006D7D30" w:rsidRPr="00DE621D" w:rsidRDefault="003301C8" w:rsidP="00D012B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hAnsi="Times New Roman" w:cs="Times New Roman"/>
          <w:b/>
          <w:sz w:val="24"/>
          <w:szCs w:val="24"/>
        </w:rPr>
        <w:t>3.Планируемые результаты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“Я – гражданин России” используется с 1-4 классы. Она включает  шесть  направлений, связанных между собой логикой формирования подлинного гражданина России.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1.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я”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гражданского отношения к себе.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правосознание и воспитывать гражданскую ответственность;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сознательное отношение к своему здоровью и здоровому образу жизни;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 детей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потребность к самообразованию, воспитанию своих морально-волевых качеств.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Предполагаемый результат деятельности: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самосознания, самодисциплины, понимание учащимися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</w:t>
      </w:r>
      <w:proofErr w:type="gramEnd"/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Мероприятия: игры на развитие произвольных процессов (внимания, памяти, воображения и т.д.), беседы «Кто я? Какой я?», «Моё хобби», «Что такое личность?», тест «Познай себя», психологический практикум «Правила счастливого человека», час откровенного разговора «Мой сосед по парте», конкурс «Ученик года», беседы о вреде алкоголя, курения и наркомании, дни 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Здоровья, спортивные мероприятия, выпуск тематических газет, беседы по профориентации, акции милосердия.</w:t>
      </w:r>
      <w:proofErr w:type="gramEnd"/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семья”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гражданского отношения к своей семье.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уважение к членам семьи;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семьянина, любящего своих родителей;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у детей понимание сущности основных социальных ролей: дочери, сына, мужа, жены.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результат деятельности: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-сформировано представление о том, что настоящий мужчина обладает умом, решительностью, смелостью, благородством;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сформировано представление о том, что настоящая женщина отличается добротой, вниманием к людям, любовью к детям, умением прощать;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-сформировано представление о том, что настоящий сын и дочь берегут покой членов семьи, готовы помочь старшим в работе по дому, не создают конфликтов, умеют держать данное слово, заботятся о своей семье.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 беседы «Что значит быть хорошим сыном и хорошей дочерью», « Забота о родителях – дело совести каждого», конкурс рисунков и стихотворений «Я люблю свою маму», конкурсы сочинений «Я и мои родственники», «Об отце говорю с уважением», «Моя мама – самая лучшая», соревнование «Мама, папа, я – дружная семья», концерт для родителей «От всей души», праздники «Семейные традиции», «Только раз в году», фотовыставка «Я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моя семья», классные часы с привлечением родителей, совместные праздничные вечера, день открытых дверей «День школы», родительские собрания, педагогический лекторий для родителей.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культура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” – формирование отношения к искусству.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6D7D30" w:rsidRPr="00DE621D" w:rsidRDefault="006D7D30" w:rsidP="006D7D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у школьников чувство прекрасного, развивать их творческое мышление, художественные способности, формировать эстетические вкусы, идеалы; формировать понимание значимости искусства в жизни каждого гражданина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Предполагаемый результат деятельности: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прекрасное в окружающей жизни, занятие детей одним из видов искусства в кружках художественного цикла, участие в художественной самодеятельности.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 экскурсии в музеи, на художественные выставки и фотовыставки, посещение театров и кинотеатров, беседы об искусстве, встречи с творческими людьми, организация выставок детского творчества и фотовыставок, конкурс художественной самодеятельности «Звёзды Надежды» (конкурсы мастеров художественного слова, вокалистов, хоровых коллективов, инструменталистов, театральных и танцевальных коллективов), выставки книг, книжкина неделя, КВН.</w:t>
      </w:r>
      <w:proofErr w:type="gramEnd"/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школа”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гражданского отношения к школе.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сознательное отношение к учебе, развивать познавательную активность, формировать готовность школьников к сознательному выбору профессии;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сознательную дисциплину и культуру поведения;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вырабатывать потребность учащихся в постоянном пополнении своих знаний, в укреплении своего здоровья;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сознательную готовность выполнять Устав школы.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результат деятельности: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осознание учеником роли знаний в жизни человека, овладение этикой взаимоотношений «ученик – учитель», «ученик - ученик», выполнение распорядка работы школы и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 праздник первого звонка, экскурсия по школе «Мой школьный дом», беседы «Правила поведения в школе», беседа о школьном уставе «Мои права и обязанности», конкурс сочинений и рисунков «Моя школа», «Моя учительница», организация дежурств, игры «Самое сильное звено», «Проще простого о вежливости», конкурс сочинений «Наша школа в будущем», конкурс поздравлений, выпуск плакатов ко Дню учителя, концерт для учителей, акция «Библиотеке - нашу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помощь», конкурс классных комнат «Самый уютный класс», конкурс классных уголков, трудовой десант «Укрась территорию школы», акция «Неделя пятерок».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мое Отечество”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гражданского отношения к Отечеству.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общественную активность обучающихся, воспитывать в них сознательное отношение к народному достоянию, верность к боевым и трудовым традициям старшего поколения, преданность к Отчизне, готовность к защите ее свободы и независимости;</w:t>
      </w:r>
      <w:proofErr w:type="gramEnd"/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политическую культуру, чувство ответственности и гордости за свою страну.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результат деятельности: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убежденность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 беседы о государственной символике РФ и малой Родины, встреча с работниками прокуратуры «Об ответственности несовершеннолетних», лекция «Права и обязанности ребенка», экскурсии в краеведческие и школьные музеи, конкурс рисунков и сочинений «Моя малая Родина», встречи с ветеранами ВОВ, участниками локальных войн.  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планета” 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гражданского отношения к планете Земля.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понимание взаимосвязей между человеком, обществом, и природой;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эстетическое отношение детей к окружающей среде и труду как источнику радости и творчества людей.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результат деятельности: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должны серьезно задуматься над своим существованием на планете Земля и над тем, как ее сохранить. Настоящий гражданин любит и бережет природу, занимает активную позицию в борьбе за сохранение мира на Земле.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  круглый стол «Я - житель планеты Земля», конкурс рисунков «Береги природу - наш дом», уборка территории вокруг школы «Укрась кусочек планеты», «Цветник у школы», конкурс стихотворений «Природа в поэзии», беседы «Мы в ответе за тех, кого приручили», экскурсии в природу «Вот и осень к нам пришла», «Зимушка-зима», «В гости к зеленой аптеке», мастерская кормушек, акция «Покормите птиц зимой».</w:t>
      </w:r>
      <w:proofErr w:type="gramEnd"/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Ценностные установки и планируемые результаты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Ценностные установки: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России, к своему народу,  к своей малой родине, закон и правопорядок, свобода и ответственность, доверие к людям,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долг перед старшим поколением, семьей, почитание родителей, забота о старших и младших, справедливость, милосердие, честь, достоинство, толерантность;</w:t>
      </w:r>
      <w:proofErr w:type="gramEnd"/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родная земля, заповедная природа, планета Земля;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красота, гармония, духовный мир человека, эстетическое развитие, художественное творчество.</w:t>
      </w:r>
    </w:p>
    <w:p w:rsidR="002E21C9" w:rsidRPr="00DE621D" w:rsidRDefault="00D012BD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Формирование </w:t>
      </w:r>
      <w:r w:rsidR="002E21C9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ценностное отношение к России, своему народу, краю, государственной символике, законам РФ, старшему поколению, к природе.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Учащиеся обладают опытом ролевого взаимодействия и реализации гражданской, патриотической позиции, опытом взаимодействия с людьми разного возраста, 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  <w:proofErr w:type="gramEnd"/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У детей младшего школьного возраста накоплен личный опыт участия в экологических инициативах, проектах, в природоохранной деятельности в школе, на пришкольном участке.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внеурочной деятельности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занятия (</w:t>
      </w: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внеурочная, внешкольная):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Беседы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Предметные уроки (литературное чтение, русский язык, окружающий мир, музыка, </w:t>
      </w: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Классный час 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Сообщения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Встречи с интересными людьми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Литературно – музыкальные композиции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Просмотр и обсуждение видеоматериала 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Экскурсии (урочная, внеурочная, внешкольная)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Поездки, походы по историческим и памятным местам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занятия (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урочная</w:t>
      </w:r>
      <w:proofErr w:type="gramEnd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внеурочная, внешкольная):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Творческие конкурсы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Выставки декоративно-прикладного искусства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Коллективные творческие дела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Соревнования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Показательные выступления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Праздники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Викторины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Интеллектуально-познавательные игры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Трудовые дела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Тренинги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Наблюдение учащихся за событиями в городе, стране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Обсуждение, обыгрывание проблемных ситуаций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Заочные путешествия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Акции благотворительности, милосердия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Творческие проекты, презентации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Проведение выставок семейного художественного творчества, музыкальных вечеров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Сюжетно - ролевые игры гражданского и историко-патриотического содержания  (урочная, внеурочная, внешкольная)</w:t>
      </w:r>
    </w:p>
    <w:p w:rsidR="001A6AD9" w:rsidRPr="00DE621D" w:rsidRDefault="001A6AD9" w:rsidP="001A6AD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результате реализации программы ожидается: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развитие творческих способностей;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осознание ответственности за судьбу страны, формирование гордости за сопричастность к деяниям предыдущих поколений;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Конечным результатом реализации программы должна стать активная гражданская позиция и патриотическое сознание </w:t>
      </w: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основа личности гражданина России.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 личных качеств ученика в результате реализации программы: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порядочный;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самодисциплинированный;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терпимый (толерантный);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целеустремленный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(особенно к знаниям);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внимательный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сверстникам;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любящий;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общительный;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сопереживающий;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трудолюбивый;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коммуникабельный;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 зрелый и др.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это самоактуализированная личность ученика с раскрытым личностным потенциалом.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работы по программе “Я – гражданин России” в 1-4 классах рассчитан на  </w:t>
      </w:r>
      <w:r w:rsidR="004C7C2E"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 час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  и предполагает 4 ступени в соответствии с возрастными особенностями учащихся: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 ступень – 1 класс «Маленькие Россияне»;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2 ступень – 2 класс «Моя Малая Родина»;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3 ступень – 3 класс «Россия – Родина моя»;</w:t>
      </w:r>
    </w:p>
    <w:p w:rsidR="002E21C9" w:rsidRPr="00DE621D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4 ступень – 4 класс «Я – гражданин России».</w:t>
      </w:r>
    </w:p>
    <w:p w:rsidR="002E21C9" w:rsidRPr="00DE621D" w:rsidRDefault="003301C8" w:rsidP="00DC4F0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1A6AD9"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E21C9"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ED7C50" w:rsidRPr="00DE621D" w:rsidRDefault="002E21C9" w:rsidP="001719C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ED7C50"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 «Россия – Родина моя» - 34ч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человеком. Дискуссия.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я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накомства с символами Российского государства. Беседа. Игра. Наша страна – Россия. Путешествие по страницам журнала. Конституция – основной закон жизни страны. Беседа с 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творческим заданием. Быть человеком. Дискуссия. Мои любимые книги. Выставка книг. Мы все такие разные. Конкурс рисунков.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2."Моя семья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оя семья – моя радость. Беседа с творческим заданием. Золотые бабушкины руки. Конкурс стихов. Спешите творить добро! Что такое хорошо, а что такое плохо. Народный лечебник. Бабушкины советы. Выставки.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культура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аз – словечко, два – словечко – будет песенка. Музыкальная азбука. Люблю тебя, моя Россия. Новогодние зарисовки. Конкурс газет. Новогодняя сказка. Праздник. Экскурсия на Родину Деда Мороза в Великий Устюг. Посмотри, как он хорош, мир, в котором ты живешь.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школа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ой класс – моя семья. Ты и твои друзья. Каков я в школе? Наша школа в будущем. Конкурсы сочинений, рисунков. Выставки поделок.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мое Отечество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аша страна – Россия. Флаги России. Беседа с творческим заданием Дети войны. Литературное чтение. Путешествие по стране. Интеллектуальная игра. Дорогая моя столица. Богатыри земли русской. Заочное путешествие. История страны в названиях улиц. История Отечества. Путешествие по стране. Там, где погиб неизвестный солдат. Честь имею. Вам, защитники Отечества!</w:t>
      </w:r>
    </w:p>
    <w:p w:rsidR="00ED7C50" w:rsidRPr="00DE621D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“Я и планета</w:t>
      </w:r>
      <w:proofErr w:type="gramStart"/>
      <w:r w:rsidRPr="00DE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E621D">
        <w:rPr>
          <w:rFonts w:ascii="Times New Roman" w:eastAsia="Times New Roman" w:hAnsi="Times New Roman" w:cs="Times New Roman"/>
          <w:color w:val="000000"/>
          <w:sz w:val="24"/>
          <w:szCs w:val="24"/>
        </w:rPr>
        <w:t>сень в родном городе. Сад на окошке. День птиц. Викторина. Животные из Красной книги. Чем живет планета Земля? Судьба Земли – наша судьба. Зеленые ладошки земли. Десант чистоты и порядка.</w:t>
      </w:r>
    </w:p>
    <w:p w:rsidR="00CA4EA9" w:rsidRPr="00DE621D" w:rsidRDefault="00CA4EA9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аттестация.</w:t>
      </w:r>
    </w:p>
    <w:p w:rsidR="00D012BD" w:rsidRPr="00DE621D" w:rsidRDefault="00D012BD" w:rsidP="00D76FD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5E7B" w:rsidRPr="00DE621D" w:rsidRDefault="003301C8" w:rsidP="00CA4EA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45E7B"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Тематический план</w:t>
      </w:r>
    </w:p>
    <w:tbl>
      <w:tblPr>
        <w:tblStyle w:val="11"/>
        <w:tblW w:w="5000" w:type="pct"/>
        <w:tblInd w:w="-34" w:type="dxa"/>
        <w:tblLook w:val="04A0" w:firstRow="1" w:lastRow="0" w:firstColumn="1" w:lastColumn="0" w:noHBand="0" w:noVBand="1"/>
      </w:tblPr>
      <w:tblGrid>
        <w:gridCol w:w="1545"/>
        <w:gridCol w:w="6790"/>
        <w:gridCol w:w="2086"/>
      </w:tblGrid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я”.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семья”.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культура”.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школа”.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мое Отечество”.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“Я и планета”.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CA4EA9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A4EA9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9" w:rsidRPr="00DE621D" w:rsidRDefault="00CA4EA9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9" w:rsidRPr="00DE621D" w:rsidRDefault="00CA4EA9" w:rsidP="00545E7B">
            <w:pPr>
              <w:spacing w:before="30" w:after="3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A9" w:rsidRPr="00DE621D" w:rsidRDefault="00CA4EA9" w:rsidP="00545E7B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5E7B" w:rsidRPr="00DE621D" w:rsidTr="00545E7B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7B" w:rsidRPr="00DE621D" w:rsidRDefault="00545E7B" w:rsidP="00545E7B">
            <w:pPr>
              <w:spacing w:before="30" w:after="3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DE621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CA4EA9" w:rsidRPr="00DE621D" w:rsidRDefault="00CA4EA9" w:rsidP="00FF2B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промежуточной аттестации - творческий проект.</w:t>
      </w:r>
    </w:p>
    <w:p w:rsidR="00FF2BBE" w:rsidRPr="00DE621D" w:rsidRDefault="00FF2BBE" w:rsidP="00FF2B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 – тематическое планирование (приложение)</w:t>
      </w:r>
    </w:p>
    <w:p w:rsidR="00FF2BBE" w:rsidRPr="00DE621D" w:rsidRDefault="00FF2BBE" w:rsidP="00330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F2BBE" w:rsidRPr="00DE621D" w:rsidRDefault="00FF2BBE" w:rsidP="00330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F2BBE" w:rsidRDefault="00FF2BBE" w:rsidP="00330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719C0" w:rsidRPr="003301C8" w:rsidRDefault="003301C8" w:rsidP="00DE6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01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Календарно – тематическое планирование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788"/>
        <w:gridCol w:w="788"/>
        <w:gridCol w:w="6744"/>
        <w:gridCol w:w="1550"/>
      </w:tblGrid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3класс «Россия – Родина моя»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примечания</w:t>
            </w: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Дата\</w:t>
            </w:r>
          </w:p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план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Дата\</w:t>
            </w:r>
          </w:p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факт</w:t>
            </w: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Знакомства с символами Российского государства.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506702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Мой класс – моя семья.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506702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 и твои друзья.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506702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Наша страна – Россия.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Каков я в школе?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Животные из Красной книги.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55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Раз словечко, два словечко буд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 песенка.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ои любимые книги.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Мы все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такие разные.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Золотые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бабушкины руки.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Город, в к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отором я живу.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Моя семья – моя радост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ь.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17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Конституция – основ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ной закон жизни страны.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Ново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годние зарисовки.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Экскурсия на Родину Деда 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Мороза в Великий Устюг.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506702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Новогодняя сказка.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Чем 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живет планета Земля?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Мастерская по изготовлению сувениров.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177D2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Богатыри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земли Русской.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Там, где погиб неизве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стный солдат.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Народный лечебник.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734270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Быть человеком.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73427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Дорогая м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оя столица.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Спешите твори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>ть добро!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такое хорошо, а что такое 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>плохо.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Наша шко</w:t>
            </w:r>
            <w:r w:rsidR="00FA3B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 в будущем.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птиц. Викторина.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Посмотри, как он хорош, мир, в ко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тором ты живешь.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854525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Дети войны.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Вам, </w:t>
            </w:r>
            <w:r w:rsidR="00854525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защитники Отечества.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Флаги Росс</w:t>
            </w:r>
            <w:r w:rsidR="00506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ии.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1903BA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Сад на окошке. </w:t>
            </w: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Зеленые ладошки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земли.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1903BA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Промежуточн</w:t>
            </w:r>
            <w:r w:rsidR="00B01A5A">
              <w:rPr>
                <w:rFonts w:ascii="Times New Roman" w:eastAsia="Times New Roman" w:hAnsi="Times New Roman" w:cs="Times New Roman"/>
                <w:sz w:val="26"/>
                <w:szCs w:val="26"/>
              </w:rPr>
              <w:t>ая аттестация (тестирование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C50" w:rsidRPr="001719C0" w:rsidTr="00177D26">
        <w:trPr>
          <w:trHeight w:val="165"/>
          <w:tblCellSpacing w:w="15" w:type="dxa"/>
        </w:trPr>
        <w:tc>
          <w:tcPr>
            <w:tcW w:w="203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9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Путешествие по стране. </w:t>
            </w:r>
          </w:p>
        </w:tc>
        <w:tc>
          <w:tcPr>
            <w:tcW w:w="728" w:type="pct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ED7C50" w:rsidRPr="001719C0" w:rsidRDefault="00ED7C50" w:rsidP="00C250F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7C50" w:rsidRPr="001719C0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7C50" w:rsidRPr="001719C0" w:rsidRDefault="00ED7C50" w:rsidP="00ED7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E21C9" w:rsidRPr="001719C0" w:rsidRDefault="002E21C9" w:rsidP="004C7C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2E21C9" w:rsidRPr="001719C0" w:rsidSect="00F501E9">
      <w:footerReference w:type="defaul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4D" w:rsidRDefault="00CD0A4D" w:rsidP="00A87D58">
      <w:pPr>
        <w:spacing w:after="0" w:line="240" w:lineRule="auto"/>
      </w:pPr>
      <w:r>
        <w:separator/>
      </w:r>
    </w:p>
  </w:endnote>
  <w:endnote w:type="continuationSeparator" w:id="0">
    <w:p w:rsidR="00CD0A4D" w:rsidRDefault="00CD0A4D" w:rsidP="00A8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64" w:rsidRDefault="00FC25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4D" w:rsidRDefault="00CD0A4D" w:rsidP="00A87D58">
      <w:pPr>
        <w:spacing w:after="0" w:line="240" w:lineRule="auto"/>
      </w:pPr>
      <w:r>
        <w:separator/>
      </w:r>
    </w:p>
  </w:footnote>
  <w:footnote w:type="continuationSeparator" w:id="0">
    <w:p w:rsidR="00CD0A4D" w:rsidRDefault="00CD0A4D" w:rsidP="00A8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1C9"/>
    <w:rsid w:val="0002034A"/>
    <w:rsid w:val="00031989"/>
    <w:rsid w:val="000968F6"/>
    <w:rsid w:val="000B2ECA"/>
    <w:rsid w:val="000B3809"/>
    <w:rsid w:val="000C788D"/>
    <w:rsid w:val="000D6497"/>
    <w:rsid w:val="001719C0"/>
    <w:rsid w:val="00177D26"/>
    <w:rsid w:val="00180DCA"/>
    <w:rsid w:val="001903BA"/>
    <w:rsid w:val="00190F8F"/>
    <w:rsid w:val="001A6AD9"/>
    <w:rsid w:val="002031F2"/>
    <w:rsid w:val="0022744B"/>
    <w:rsid w:val="002946A2"/>
    <w:rsid w:val="002E21C9"/>
    <w:rsid w:val="00303024"/>
    <w:rsid w:val="00315D9A"/>
    <w:rsid w:val="003301C8"/>
    <w:rsid w:val="0035213E"/>
    <w:rsid w:val="00354C98"/>
    <w:rsid w:val="00362130"/>
    <w:rsid w:val="0039423D"/>
    <w:rsid w:val="00396D03"/>
    <w:rsid w:val="003A6725"/>
    <w:rsid w:val="003D2156"/>
    <w:rsid w:val="003D6E99"/>
    <w:rsid w:val="00451E80"/>
    <w:rsid w:val="00460FFE"/>
    <w:rsid w:val="004870FB"/>
    <w:rsid w:val="004A0971"/>
    <w:rsid w:val="004A62AD"/>
    <w:rsid w:val="004B158A"/>
    <w:rsid w:val="004C7C2E"/>
    <w:rsid w:val="004F7D12"/>
    <w:rsid w:val="00506702"/>
    <w:rsid w:val="00545E7B"/>
    <w:rsid w:val="00623B19"/>
    <w:rsid w:val="00644A9E"/>
    <w:rsid w:val="006550A6"/>
    <w:rsid w:val="0069067F"/>
    <w:rsid w:val="006B1CC6"/>
    <w:rsid w:val="006D3EBD"/>
    <w:rsid w:val="006D7D30"/>
    <w:rsid w:val="00722D2A"/>
    <w:rsid w:val="00734270"/>
    <w:rsid w:val="007B03EA"/>
    <w:rsid w:val="007C3789"/>
    <w:rsid w:val="00807A95"/>
    <w:rsid w:val="0081194B"/>
    <w:rsid w:val="008441F7"/>
    <w:rsid w:val="00854525"/>
    <w:rsid w:val="00880E87"/>
    <w:rsid w:val="008938F4"/>
    <w:rsid w:val="008E1743"/>
    <w:rsid w:val="00935C75"/>
    <w:rsid w:val="00984232"/>
    <w:rsid w:val="00997B50"/>
    <w:rsid w:val="009A17B4"/>
    <w:rsid w:val="00A85D8C"/>
    <w:rsid w:val="00A87026"/>
    <w:rsid w:val="00A87D58"/>
    <w:rsid w:val="00A91012"/>
    <w:rsid w:val="00A97058"/>
    <w:rsid w:val="00AB0C00"/>
    <w:rsid w:val="00AB1B8C"/>
    <w:rsid w:val="00AC5414"/>
    <w:rsid w:val="00B01A5A"/>
    <w:rsid w:val="00BA21A1"/>
    <w:rsid w:val="00BF2BF9"/>
    <w:rsid w:val="00C510D7"/>
    <w:rsid w:val="00C93F72"/>
    <w:rsid w:val="00CA4EA9"/>
    <w:rsid w:val="00CD0A4D"/>
    <w:rsid w:val="00CF25A1"/>
    <w:rsid w:val="00D012BD"/>
    <w:rsid w:val="00D76FD9"/>
    <w:rsid w:val="00DC4F05"/>
    <w:rsid w:val="00DE621D"/>
    <w:rsid w:val="00DF06E4"/>
    <w:rsid w:val="00E27C52"/>
    <w:rsid w:val="00E3686C"/>
    <w:rsid w:val="00E71969"/>
    <w:rsid w:val="00EA09B4"/>
    <w:rsid w:val="00ED3E78"/>
    <w:rsid w:val="00ED6B81"/>
    <w:rsid w:val="00ED7C50"/>
    <w:rsid w:val="00F501E9"/>
    <w:rsid w:val="00F67E38"/>
    <w:rsid w:val="00FA3B70"/>
    <w:rsid w:val="00FC2564"/>
    <w:rsid w:val="00FE46D3"/>
    <w:rsid w:val="00FF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56"/>
  </w:style>
  <w:style w:type="paragraph" w:styleId="1">
    <w:name w:val="heading 1"/>
    <w:basedOn w:val="a"/>
    <w:next w:val="a"/>
    <w:link w:val="10"/>
    <w:uiPriority w:val="9"/>
    <w:qFormat/>
    <w:rsid w:val="00984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21C9"/>
  </w:style>
  <w:style w:type="character" w:styleId="a4">
    <w:name w:val="Strong"/>
    <w:basedOn w:val="a0"/>
    <w:qFormat/>
    <w:rsid w:val="002E21C9"/>
    <w:rPr>
      <w:b/>
      <w:bCs/>
    </w:rPr>
  </w:style>
  <w:style w:type="paragraph" w:customStyle="1" w:styleId="nospacing">
    <w:name w:val="nospacing"/>
    <w:basedOn w:val="a"/>
    <w:rsid w:val="002E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E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E21C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E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21C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F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396D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D03"/>
  </w:style>
  <w:style w:type="paragraph" w:styleId="aa">
    <w:name w:val="No Spacing"/>
    <w:uiPriority w:val="1"/>
    <w:qFormat/>
    <w:rsid w:val="00396D03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unhideWhenUsed/>
    <w:rsid w:val="00A8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D58"/>
  </w:style>
  <w:style w:type="paragraph" w:styleId="ad">
    <w:name w:val="footer"/>
    <w:basedOn w:val="a"/>
    <w:link w:val="ae"/>
    <w:uiPriority w:val="99"/>
    <w:unhideWhenUsed/>
    <w:rsid w:val="00A8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D58"/>
  </w:style>
  <w:style w:type="paragraph" w:styleId="af">
    <w:name w:val="Balloon Text"/>
    <w:basedOn w:val="a"/>
    <w:link w:val="af0"/>
    <w:uiPriority w:val="99"/>
    <w:semiHidden/>
    <w:unhideWhenUsed/>
    <w:rsid w:val="00A8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D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4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Style">
    <w:name w:val="Paragraph Style"/>
    <w:rsid w:val="006D7D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customStyle="1" w:styleId="11">
    <w:name w:val="Сетка таблицы1"/>
    <w:basedOn w:val="a1"/>
    <w:uiPriority w:val="59"/>
    <w:rsid w:val="00545E7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F591-53E8-461E-AD5A-E7CA858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48</cp:revision>
  <cp:lastPrinted>2022-01-23T18:02:00Z</cp:lastPrinted>
  <dcterms:created xsi:type="dcterms:W3CDTF">2012-10-27T17:46:00Z</dcterms:created>
  <dcterms:modified xsi:type="dcterms:W3CDTF">2022-05-31T19:08:00Z</dcterms:modified>
</cp:coreProperties>
</file>